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№968-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pacing w:lineRule="atLeast" w:line="100"/>
        <w:ind w:left="0" w:right="4479" w:hanging="0"/>
        <w:jc w:val="both"/>
        <w:textAlignment w:val="baseline"/>
        <w:rPr/>
      </w:pPr>
      <w:r>
        <w:rPr>
          <w:rStyle w:val="Style15"/>
          <w:rFonts w:eastAsia="Times New Roman" w:cs="Calibri"/>
          <w:b/>
          <w:bCs/>
          <w:iCs/>
          <w:color w:val="000000"/>
          <w:sz w:val="24"/>
          <w:szCs w:val="24"/>
          <w:lang w:val="uk-UA" w:eastAsia="ru-RU" w:bidi="ar-SA"/>
        </w:rPr>
        <w:t>Про затвердження гр. Хацько О. О.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 xml:space="preserve"> проекту землеустрою щодо відведення</w:t>
      </w:r>
      <w:r>
        <w:rPr>
          <w:rStyle w:val="Style15"/>
          <w:rFonts w:eastAsia="Times New Roman" w:cs="Calibri"/>
          <w:b/>
          <w:bCs/>
          <w:iCs/>
          <w:color w:val="000000"/>
          <w:sz w:val="24"/>
          <w:szCs w:val="24"/>
          <w:lang w:val="uk-UA" w:eastAsia="ru-RU"/>
        </w:rPr>
        <w:t xml:space="preserve"> земельної ділянки для ведення особистого селянського господарства, що розташована за межами населених пунктів на території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</w:t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spacing w:lineRule="atLeast" w:line="100"/>
        <w:ind w:left="0" w:right="3720" w:hanging="0"/>
        <w:jc w:val="both"/>
        <w:textAlignment w:val="baseline"/>
        <w:rPr>
          <w:rFonts w:eastAsia="Times New Roman" w:cs="Times New Roman"/>
          <w:b w:val="false"/>
          <w:b w:val="false"/>
          <w:bCs w:val="false"/>
          <w:i w:val="false"/>
          <w:i w:val="false"/>
          <w:sz w:val="23"/>
          <w:szCs w:val="24"/>
          <w:lang w:val="uk-UA" w:bidi="ar-SA"/>
        </w:rPr>
      </w:pPr>
      <w:r>
        <w:rPr>
          <w:rFonts w:eastAsia="Times New Roman" w:cs="Times New Roman"/>
          <w:b w:val="false"/>
          <w:bCs w:val="false"/>
          <w:i w:val="false"/>
          <w:sz w:val="23"/>
          <w:szCs w:val="24"/>
          <w:lang w:val="uk-UA" w:bidi="ar-SA"/>
        </w:rPr>
      </w:r>
    </w:p>
    <w:p>
      <w:pPr>
        <w:pStyle w:val="Normal"/>
        <w:keepNext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709"/>
        <w:jc w:val="both"/>
        <w:textAlignment w:val="baseline"/>
        <w:rPr/>
      </w:pP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>Розглянувши заяву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 xml:space="preserve"> гр. Хацько Олени Олексіївни, ідентифікаційний номер 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>про затвердження проекту землеустрою щодо відведення земельної ділянки для ведення особистого селянського господарства</w:t>
      </w:r>
      <w:r>
        <w:rPr>
          <w:rStyle w:val="Style15"/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, що розташована за                межами населених пунктів на території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ради,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 xml:space="preserve"> враховуючи наданий проект землеустрою щодо відведення земельної ділянки, виконаний ДП “ Харківський науково-дослідний та проектний інститут землеустрою”, витяг з Державного земельного кадастру про земельну ділянку № НВ-6315573912021 від 02.07.2021 року, наданий відділом у Збаразькому районі Головного управління Держгеокадастру у Тернопільській області,                   керуючись ст. 12, 22, 33,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709"/>
        <w:jc w:val="both"/>
        <w:textAlignment w:val="baseline"/>
        <w:rPr>
          <w:rStyle w:val="Style15"/>
          <w:rFonts w:eastAsia="Times New Roman" w:cs="Times New Roman"/>
          <w:b w:val="false"/>
          <w:b w:val="false"/>
          <w:bCs w:val="false"/>
          <w:i w:val="false"/>
          <w:i w:val="false"/>
          <w:color w:val="000000"/>
          <w:sz w:val="23"/>
          <w:lang w:val="uk-UA" w:bidi="ar-SA"/>
        </w:rPr>
      </w:pPr>
      <w:r>
        <w:rPr>
          <w:rFonts w:eastAsia="Times New Roman" w:cs="Times New Roman"/>
          <w:b w:val="false"/>
          <w:bCs w:val="false"/>
          <w:i w:val="false"/>
          <w:color w:val="000000"/>
          <w:sz w:val="23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b/>
          <w:b/>
          <w:bCs/>
          <w:i w:val="false"/>
          <w:i w:val="false"/>
          <w:sz w:val="23"/>
        </w:rPr>
      </w:pPr>
      <w:r>
        <w:rPr>
          <w:rFonts w:eastAsia="Times New Roman" w:cs="Times New Roman"/>
          <w:b/>
          <w:bCs/>
          <w:i w:val="false"/>
          <w:color w:val="000000"/>
          <w:sz w:val="23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sz w:val="23"/>
          <w:lang w:val="uk-UA" w:bidi="ar-SA"/>
        </w:rPr>
      </w:pPr>
      <w:r>
        <w:rPr>
          <w:rFonts w:eastAsia="Times New Roman" w:cs="Times New Roman"/>
          <w:color w:val="000000"/>
          <w:sz w:val="23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1. Затвердити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Хацько Олені Олексіївні,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, проект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землеустрою щодо відведення земельної ділянки у власність, площею 2.0000 га, за рахунок земель комунальної власності сільськогосподарського призначення, що перебувають в запасі територіальної громади Зміївської міської ради за межами населених пунктів на території Зміївської міської ради для ведення особистого селянського господарства (код КВЦПЗ - 01.03).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у власність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гр. Хацько Олені Олексіївні,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6321786000:01:000:1009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, площею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 (сільськогосподарські землі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га, із них рілля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га), що розташована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за межами населених пунктів на території Зміївської міської ради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bCs/>
          <w:iCs/>
          <w:color w:val="000000"/>
          <w:sz w:val="24"/>
          <w:szCs w:val="24"/>
          <w:lang w:val="uk-UA" w:eastAsia="ru-RU"/>
        </w:rPr>
        <w:t>3.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На земельній ділянці, кадастровий номер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6321786000:01:000:1009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 обмежень (обтяжень) не зареєстровано.</w:t>
      </w:r>
    </w:p>
    <w:p>
      <w:pPr>
        <w:pStyle w:val="Normal"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</w:r>
    </w:p>
    <w:p>
      <w:pPr>
        <w:pStyle w:val="Normal"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гр. Хацько О. О.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зареєструвати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/>
      </w:pPr>
      <w:r>
        <w:rPr>
          <w:rStyle w:val="Style15"/>
          <w:rFonts w:eastAsia="Times New Roman"/>
          <w:color w:val="000000"/>
          <w:sz w:val="24"/>
          <w:szCs w:val="24"/>
          <w:lang w:val="uk-UA" w:eastAsia="ru-RU"/>
        </w:rPr>
        <w:t xml:space="preserve">          </w:t>
      </w:r>
      <w:r>
        <w:rPr>
          <w:rStyle w:val="Style15"/>
          <w:rFonts w:eastAsia="Times New Roman"/>
          <w:color w:val="000000"/>
          <w:sz w:val="24"/>
          <w:szCs w:val="24"/>
          <w:lang w:val="uk-UA" w:eastAsia="ru-RU"/>
        </w:rPr>
        <w:t xml:space="preserve">5.  </w:t>
      </w:r>
      <w:r>
        <w:rPr>
          <w:rStyle w:val="Style15"/>
          <w:rFonts w:eastAsia="Times New Roman" w:cs="Times New Roman CYR"/>
          <w:color w:val="000000"/>
          <w:sz w:val="24"/>
          <w:szCs w:val="24"/>
          <w:lang w:val="uk-UA" w:eastAsia="ru-RU"/>
        </w:rPr>
        <w:t>Копію даного рішення направити в ГУ ДПС у  Харківській області.</w:t>
      </w:r>
    </w:p>
    <w:p>
      <w:pPr>
        <w:pStyle w:val="Normal"/>
        <w:shd w:val="clear" w:fill="FFFFFF"/>
        <w:jc w:val="both"/>
        <w:rPr/>
      </w:pPr>
      <w:r>
        <w:rPr/>
      </w:r>
    </w:p>
    <w:p>
      <w:pPr>
        <w:pStyle w:val="Normal"/>
        <w:keepNext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 w:bidi="ar-SA"/>
        </w:rPr>
        <w:t xml:space="preserve">6.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 w:bidi="ar-SA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7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Application>LibreOffice/5.1.6.2$Linux_X86_64 LibreOffice_project/10m0$Build-2</Application>
  <Pages>2</Pages>
  <Words>381</Words>
  <Characters>2593</Characters>
  <CharactersWithSpaces>3171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2021-08-13T12:54:03Z</cp:lastPrinted>
  <dcterms:modified xsi:type="dcterms:W3CDTF">2021-08-16T15:24:47Z</dcterms:modified>
  <cp:revision>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